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CEE" w14:textId="7ED7A127" w:rsidR="00310972" w:rsidRDefault="006769E0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FF2D2CB" wp14:editId="0F99156D">
            <wp:simplePos x="0" y="0"/>
            <wp:positionH relativeFrom="margin">
              <wp:posOffset>-464820</wp:posOffset>
            </wp:positionH>
            <wp:positionV relativeFrom="paragraph">
              <wp:posOffset>-492760</wp:posOffset>
            </wp:positionV>
            <wp:extent cx="1112520" cy="74460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79E35" w14:textId="4F3F26AC" w:rsidR="00310972" w:rsidRPr="001E468D" w:rsidRDefault="006769E0" w:rsidP="0031097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CONSEIL D’ÉTABLISSE</w:t>
      </w:r>
      <w:r w:rsidR="007E1D23">
        <w:rPr>
          <w:rFonts w:ascii="Century Gothic" w:hAnsi="Century Gothic"/>
        </w:rPr>
        <w:t>M</w:t>
      </w:r>
      <w:r>
        <w:rPr>
          <w:rFonts w:ascii="Century Gothic" w:hAnsi="Century Gothic"/>
        </w:rPr>
        <w:t>ENT</w:t>
      </w:r>
    </w:p>
    <w:p w14:paraId="2D141130" w14:textId="359096B4" w:rsidR="00310972" w:rsidRDefault="006769E0" w:rsidP="0031097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Séance ordinaire </w:t>
      </w:r>
      <w:r w:rsidR="00CE60F1">
        <w:rPr>
          <w:rFonts w:ascii="Century Gothic" w:hAnsi="Century Gothic"/>
        </w:rPr>
        <w:t>virtuelle</w:t>
      </w:r>
      <w:r>
        <w:rPr>
          <w:rFonts w:ascii="Century Gothic" w:hAnsi="Century Gothic"/>
        </w:rPr>
        <w:t xml:space="preserve"> du</w:t>
      </w:r>
      <w:r w:rsidR="00CE60F1">
        <w:rPr>
          <w:rFonts w:ascii="Century Gothic" w:hAnsi="Century Gothic"/>
        </w:rPr>
        <w:t xml:space="preserve"> mardi</w:t>
      </w:r>
      <w:r w:rsidR="006B52BE">
        <w:rPr>
          <w:rFonts w:ascii="Century Gothic" w:hAnsi="Century Gothic"/>
        </w:rPr>
        <w:t xml:space="preserve"> 7 février 202</w:t>
      </w:r>
      <w:r w:rsidR="00CE60F1">
        <w:rPr>
          <w:rFonts w:ascii="Century Gothic" w:hAnsi="Century Gothic"/>
        </w:rPr>
        <w:t>3</w:t>
      </w:r>
      <w:r w:rsidR="00310972">
        <w:rPr>
          <w:rFonts w:ascii="Century Gothic" w:hAnsi="Century Gothic"/>
        </w:rPr>
        <w:t xml:space="preserve">, à 18 h </w:t>
      </w:r>
      <w:r>
        <w:rPr>
          <w:rFonts w:ascii="Century Gothic" w:hAnsi="Century Gothic"/>
        </w:rPr>
        <w:t>45</w:t>
      </w:r>
    </w:p>
    <w:p w14:paraId="5C70DD3A" w14:textId="70E3DAA6" w:rsidR="00310972" w:rsidRDefault="00310972" w:rsidP="00310972">
      <w:pPr>
        <w:spacing w:after="0" w:line="240" w:lineRule="auto"/>
        <w:jc w:val="center"/>
        <w:rPr>
          <w:rFonts w:ascii="Century Gothic" w:hAnsi="Century Gothic"/>
        </w:rPr>
      </w:pPr>
    </w:p>
    <w:p w14:paraId="704817AD" w14:textId="2582C9A0" w:rsidR="00310972" w:rsidRDefault="00310972" w:rsidP="00310972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ORDRE DU JOUR</w:t>
      </w:r>
    </w:p>
    <w:p w14:paraId="257DBB85" w14:textId="638FA03A" w:rsidR="00310972" w:rsidRDefault="00310972" w:rsidP="00310972">
      <w:pPr>
        <w:spacing w:after="0" w:line="240" w:lineRule="auto"/>
        <w:jc w:val="both"/>
        <w:rPr>
          <w:rFonts w:ascii="Century Gothic" w:hAnsi="Century Gothic"/>
        </w:rPr>
      </w:pPr>
    </w:p>
    <w:p w14:paraId="1802B2C8" w14:textId="3BDBAC46" w:rsidR="00310972" w:rsidRDefault="00310972" w:rsidP="0031097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Ouverture de l’assemblée et vérification du quorum</w:t>
      </w:r>
    </w:p>
    <w:p w14:paraId="50FD7A5C" w14:textId="566A4D04" w:rsidR="00310972" w:rsidRDefault="00310972" w:rsidP="0031097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Lecture et adoption de l’ordre du jour</w:t>
      </w:r>
    </w:p>
    <w:p w14:paraId="52001A8E" w14:textId="7C9C80E1" w:rsidR="000B3031" w:rsidRDefault="000B3031" w:rsidP="0031097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Revue, adoption et suivi au procès-verbal de la rencontre du </w:t>
      </w:r>
      <w:r w:rsidR="00CE60F1">
        <w:rPr>
          <w:rFonts w:ascii="Century Gothic" w:hAnsi="Century Gothic"/>
        </w:rPr>
        <w:t>29 novembre 2022</w:t>
      </w:r>
    </w:p>
    <w:p w14:paraId="011B0DB3" w14:textId="77777777" w:rsidR="000B3031" w:rsidRDefault="00310972" w:rsidP="000B30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Parole au public</w:t>
      </w:r>
    </w:p>
    <w:p w14:paraId="32C0267F" w14:textId="51A9FB50" w:rsidR="00F27706" w:rsidRPr="000B3031" w:rsidRDefault="00F27706" w:rsidP="000B30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0B3031">
        <w:rPr>
          <w:rFonts w:ascii="Century Gothic" w:hAnsi="Century Gothic"/>
        </w:rPr>
        <w:t>Points de décision</w:t>
      </w:r>
    </w:p>
    <w:p w14:paraId="3052D4F1" w14:textId="44D11506" w:rsidR="000B3031" w:rsidRDefault="006B52BE" w:rsidP="000B3031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Grille-matières</w:t>
      </w:r>
    </w:p>
    <w:p w14:paraId="24205508" w14:textId="5466654A" w:rsidR="006B52BE" w:rsidRDefault="006B52BE" w:rsidP="000B3031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Grille-horaire</w:t>
      </w:r>
    </w:p>
    <w:p w14:paraId="7748B1D4" w14:textId="35C411A7" w:rsidR="006B52BE" w:rsidRDefault="006B52BE" w:rsidP="000B3031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Critères de sélection de la direction d’école</w:t>
      </w:r>
    </w:p>
    <w:p w14:paraId="19245F36" w14:textId="6CF67977" w:rsidR="00CE60F1" w:rsidRDefault="00CE60F1" w:rsidP="000B3031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Règles de régie interne au service de garde 2023-2024</w:t>
      </w:r>
    </w:p>
    <w:p w14:paraId="469EB753" w14:textId="1C46A719" w:rsidR="007376EE" w:rsidRPr="00F27167" w:rsidRDefault="007376EE" w:rsidP="00F27167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Photo scolaire</w:t>
      </w:r>
    </w:p>
    <w:p w14:paraId="75551EF8" w14:textId="77777777" w:rsidR="000B3031" w:rsidRDefault="00442D69" w:rsidP="000B30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0B3031">
        <w:rPr>
          <w:rFonts w:ascii="Century Gothic" w:hAnsi="Century Gothic"/>
        </w:rPr>
        <w:t>Points d’information et de discussion</w:t>
      </w:r>
    </w:p>
    <w:p w14:paraId="74F8F963" w14:textId="3F0F2EAB" w:rsidR="000B3031" w:rsidRDefault="006B52BE" w:rsidP="000B3031">
      <w:pPr>
        <w:pStyle w:val="Paragraphedeliste"/>
        <w:numPr>
          <w:ilvl w:val="1"/>
          <w:numId w:val="3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Semaine du personnel</w:t>
      </w:r>
    </w:p>
    <w:p w14:paraId="25751314" w14:textId="08D81FCB" w:rsidR="006B52BE" w:rsidRDefault="00CE60F1" w:rsidP="000B3031">
      <w:pPr>
        <w:pStyle w:val="Paragraphedeliste"/>
        <w:numPr>
          <w:ilvl w:val="1"/>
          <w:numId w:val="3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Semaine de la persévérance scolaire</w:t>
      </w:r>
    </w:p>
    <w:p w14:paraId="5DB1B1A8" w14:textId="77777777" w:rsidR="007376EE" w:rsidRDefault="00CE60F1" w:rsidP="007376EE">
      <w:pPr>
        <w:pStyle w:val="Paragraphedeliste"/>
        <w:numPr>
          <w:ilvl w:val="1"/>
          <w:numId w:val="3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Consultation des élèves</w:t>
      </w:r>
    </w:p>
    <w:p w14:paraId="4DD07CC9" w14:textId="53ADE579" w:rsidR="007376EE" w:rsidRPr="007376EE" w:rsidRDefault="007376EE" w:rsidP="007376EE">
      <w:pPr>
        <w:pStyle w:val="Paragraphedeliste"/>
        <w:numPr>
          <w:ilvl w:val="1"/>
          <w:numId w:val="3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7376EE">
        <w:rPr>
          <w:rFonts w:ascii="Century Gothic" w:hAnsi="Century Gothic"/>
        </w:rPr>
        <w:t xml:space="preserve">Suivi budgétaire et </w:t>
      </w:r>
      <w:r>
        <w:rPr>
          <w:rFonts w:ascii="Century Gothic" w:hAnsi="Century Gothic"/>
        </w:rPr>
        <w:t>activités</w:t>
      </w:r>
    </w:p>
    <w:p w14:paraId="72B2BB83" w14:textId="6263A71A" w:rsidR="007376EE" w:rsidRDefault="007376EE" w:rsidP="000B3031">
      <w:pPr>
        <w:pStyle w:val="Paragraphedeliste"/>
        <w:numPr>
          <w:ilvl w:val="1"/>
          <w:numId w:val="3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Inscriptions</w:t>
      </w:r>
    </w:p>
    <w:p w14:paraId="6498A2BB" w14:textId="77777777" w:rsidR="006769E0" w:rsidRDefault="00442D69" w:rsidP="006769E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Droits de parole</w:t>
      </w:r>
    </w:p>
    <w:p w14:paraId="7BC61349" w14:textId="77777777" w:rsid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Personnel enseignant</w:t>
      </w:r>
    </w:p>
    <w:p w14:paraId="0216CC61" w14:textId="77777777" w:rsid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Personnel de soutien</w:t>
      </w:r>
    </w:p>
    <w:p w14:paraId="71D80746" w14:textId="77777777" w:rsid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Service de garde</w:t>
      </w:r>
    </w:p>
    <w:p w14:paraId="66E7B8B3" w14:textId="77777777" w:rsid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OPP</w:t>
      </w:r>
    </w:p>
    <w:p w14:paraId="4B5BA2AD" w14:textId="77777777" w:rsid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Représentant du comité de parents</w:t>
      </w:r>
    </w:p>
    <w:p w14:paraId="1E61EEE5" w14:textId="27AA4D13" w:rsidR="00442D69" w:rsidRPr="006769E0" w:rsidRDefault="00442D69" w:rsidP="006769E0">
      <w:pPr>
        <w:pStyle w:val="Paragraphedeliste"/>
        <w:numPr>
          <w:ilvl w:val="1"/>
          <w:numId w:val="4"/>
        </w:numPr>
        <w:spacing w:after="0" w:line="360" w:lineRule="auto"/>
        <w:ind w:left="1843" w:hanging="709"/>
        <w:jc w:val="both"/>
        <w:rPr>
          <w:rFonts w:ascii="Century Gothic" w:hAnsi="Century Gothic"/>
        </w:rPr>
      </w:pPr>
      <w:r w:rsidRPr="006769E0">
        <w:rPr>
          <w:rFonts w:ascii="Century Gothic" w:hAnsi="Century Gothic"/>
        </w:rPr>
        <w:t>Représentant de la communauté</w:t>
      </w:r>
    </w:p>
    <w:p w14:paraId="069B34E2" w14:textId="7317BFD7" w:rsidR="00442D69" w:rsidRDefault="00442D69" w:rsidP="006769E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Questions diverses</w:t>
      </w:r>
    </w:p>
    <w:p w14:paraId="71277F22" w14:textId="4C1295F3" w:rsidR="00442D69" w:rsidRDefault="00442D69" w:rsidP="006769E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Prochaine rencontre</w:t>
      </w:r>
    </w:p>
    <w:p w14:paraId="000F5935" w14:textId="370E9AB2" w:rsidR="00442D69" w:rsidRDefault="00442D69" w:rsidP="006769E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Levée de l’assemblée</w:t>
      </w:r>
    </w:p>
    <w:p w14:paraId="4CC47816" w14:textId="283FC314" w:rsidR="00442D69" w:rsidRDefault="00442D69" w:rsidP="00442D69">
      <w:pPr>
        <w:spacing w:after="0" w:line="360" w:lineRule="auto"/>
        <w:jc w:val="both"/>
        <w:rPr>
          <w:rFonts w:ascii="Century Gothic" w:hAnsi="Century Gothic"/>
        </w:rPr>
      </w:pPr>
    </w:p>
    <w:p w14:paraId="48F0D31C" w14:textId="18EF9972" w:rsidR="00310972" w:rsidRPr="006769E0" w:rsidRDefault="000B3031" w:rsidP="006769E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Roxane Jeannotte, présidente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42D69">
        <w:rPr>
          <w:rFonts w:ascii="Century Gothic" w:hAnsi="Century Gothic"/>
        </w:rPr>
        <w:t xml:space="preserve">Isabelle Roberge, directrice </w:t>
      </w:r>
    </w:p>
    <w:sectPr w:rsidR="00310972" w:rsidRPr="006769E0" w:rsidSect="00310972">
      <w:pgSz w:w="12240" w:h="15840"/>
      <w:pgMar w:top="92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C531" w14:textId="77777777" w:rsidR="00FE5D47" w:rsidRDefault="00FE5D47" w:rsidP="00310972">
      <w:pPr>
        <w:spacing w:after="0" w:line="240" w:lineRule="auto"/>
      </w:pPr>
      <w:r>
        <w:separator/>
      </w:r>
    </w:p>
  </w:endnote>
  <w:endnote w:type="continuationSeparator" w:id="0">
    <w:p w14:paraId="656C7272" w14:textId="77777777" w:rsidR="00FE5D47" w:rsidRDefault="00FE5D47" w:rsidP="0031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6327" w14:textId="77777777" w:rsidR="00FE5D47" w:rsidRDefault="00FE5D47" w:rsidP="00310972">
      <w:pPr>
        <w:spacing w:after="0" w:line="240" w:lineRule="auto"/>
      </w:pPr>
      <w:r>
        <w:separator/>
      </w:r>
    </w:p>
  </w:footnote>
  <w:footnote w:type="continuationSeparator" w:id="0">
    <w:p w14:paraId="26E4A599" w14:textId="77777777" w:rsidR="00FE5D47" w:rsidRDefault="00FE5D47" w:rsidP="0031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FC9"/>
    <w:multiLevelType w:val="hybridMultilevel"/>
    <w:tmpl w:val="C46AAC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95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2E2"/>
    <w:multiLevelType w:val="multilevel"/>
    <w:tmpl w:val="A8C64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5A6796"/>
    <w:multiLevelType w:val="multilevel"/>
    <w:tmpl w:val="51080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BA7FA8"/>
    <w:multiLevelType w:val="multilevel"/>
    <w:tmpl w:val="3D58C9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72"/>
    <w:rsid w:val="000B3031"/>
    <w:rsid w:val="00253CC1"/>
    <w:rsid w:val="00310972"/>
    <w:rsid w:val="00442D69"/>
    <w:rsid w:val="00537792"/>
    <w:rsid w:val="005715A1"/>
    <w:rsid w:val="006769E0"/>
    <w:rsid w:val="006B52BE"/>
    <w:rsid w:val="007376EE"/>
    <w:rsid w:val="007E1D23"/>
    <w:rsid w:val="0081321F"/>
    <w:rsid w:val="008A4FED"/>
    <w:rsid w:val="00C63E6C"/>
    <w:rsid w:val="00CE60F1"/>
    <w:rsid w:val="00D6006A"/>
    <w:rsid w:val="00ED1765"/>
    <w:rsid w:val="00F27167"/>
    <w:rsid w:val="00F27706"/>
    <w:rsid w:val="00F404E7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5BB639"/>
  <w15:chartTrackingRefBased/>
  <w15:docId w15:val="{1499A3B0-2D1C-4CC9-8AFD-A1EBBB5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972"/>
  </w:style>
  <w:style w:type="paragraph" w:styleId="Pieddepage">
    <w:name w:val="footer"/>
    <w:basedOn w:val="Normal"/>
    <w:link w:val="PieddepageCar"/>
    <w:uiPriority w:val="99"/>
    <w:unhideWhenUsed/>
    <w:rsid w:val="003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972"/>
  </w:style>
  <w:style w:type="character" w:styleId="Lienhypertexte">
    <w:name w:val="Hyperlink"/>
    <w:basedOn w:val="Policepardfaut"/>
    <w:rsid w:val="00310972"/>
    <w:rPr>
      <w:color w:val="87AA50"/>
      <w:u w:val="dotted"/>
    </w:rPr>
  </w:style>
  <w:style w:type="paragraph" w:styleId="Paragraphedeliste">
    <w:name w:val="List Paragraph"/>
    <w:basedOn w:val="Normal"/>
    <w:uiPriority w:val="34"/>
    <w:qFormat/>
    <w:rsid w:val="003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Roberge, Isabelle</dc:creator>
  <cp:keywords/>
  <dc:description/>
  <cp:lastModifiedBy>Roberge, Isabelle</cp:lastModifiedBy>
  <cp:revision>10</cp:revision>
  <cp:lastPrinted>2022-02-15T14:00:00Z</cp:lastPrinted>
  <dcterms:created xsi:type="dcterms:W3CDTF">2021-11-19T17:08:00Z</dcterms:created>
  <dcterms:modified xsi:type="dcterms:W3CDTF">2023-02-01T20:26:00Z</dcterms:modified>
</cp:coreProperties>
</file>